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D3F85C" w14:textId="3EE42D57" w:rsidR="0015521D" w:rsidRDefault="0015521D" w:rsidP="0015521D">
      <w:pPr>
        <w:pStyle w:val="Sansinterligne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Ateliers pratiques Kink Conscient : initiation électro</w:t>
      </w:r>
    </w:p>
    <w:p w14:paraId="23EB901B" w14:textId="631BFA0B" w:rsidR="0015521D" w:rsidRDefault="0015521D" w:rsidP="0015521D">
      <w:pPr>
        <w:pStyle w:val="Sansinterligne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19 février 18h – 21 février 18h</w:t>
      </w:r>
    </w:p>
    <w:p w14:paraId="1F041581" w14:textId="77777777" w:rsidR="0015521D" w:rsidRDefault="0015521D" w:rsidP="0015521D">
      <w:pPr>
        <w:pStyle w:val="Sansinterligne"/>
        <w:rPr>
          <w:rFonts w:ascii="Times New Roman" w:hAnsi="Times New Roman" w:cs="Times New Roman"/>
        </w:rPr>
      </w:pPr>
    </w:p>
    <w:p w14:paraId="28573829" w14:textId="683D40A2" w:rsidR="0015521D" w:rsidRDefault="0015521D" w:rsidP="0015521D">
      <w:pPr>
        <w:pStyle w:val="Sansinterlig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L’électro peut ouvrir une dimension particulièrement fascinante dans les pratiques Kink : subtile ou intense, précise ou enveloppante, elle permet d’explorer une grande variété de sensations et de jouer avec l’anticipation, la surprise, le contrôle et le lâcher-prise.</w:t>
      </w:r>
    </w:p>
    <w:p w14:paraId="4E530E96" w14:textId="77777777" w:rsidR="0015521D" w:rsidRDefault="0015521D" w:rsidP="0015521D">
      <w:pPr>
        <w:pStyle w:val="Sansinterligne"/>
        <w:rPr>
          <w:rFonts w:ascii="Times New Roman" w:hAnsi="Times New Roman" w:cs="Times New Roman"/>
        </w:rPr>
      </w:pPr>
    </w:p>
    <w:p w14:paraId="7B79A7F0" w14:textId="09D31E6E" w:rsidR="0015521D" w:rsidRDefault="0015521D" w:rsidP="0015521D">
      <w:pPr>
        <w:pStyle w:val="Sansinterlig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Mais l’électro demande aussi de connaitre son outil, de comprendre ce que l’on fait et de savoir comment pratiquer de manière responsable. Ce stage propose une initiation pratique à l’électrostimulation dans un cadre conscient, progressif et attentif à la sécurité.</w:t>
      </w:r>
    </w:p>
    <w:p w14:paraId="419144BA" w14:textId="77777777" w:rsidR="0015521D" w:rsidRDefault="0015521D" w:rsidP="0015521D">
      <w:pPr>
        <w:pStyle w:val="Sansinterligne"/>
        <w:rPr>
          <w:rFonts w:ascii="Times New Roman" w:hAnsi="Times New Roman" w:cs="Times New Roman"/>
        </w:rPr>
      </w:pPr>
    </w:p>
    <w:p w14:paraId="4861E91F" w14:textId="53D080B5" w:rsidR="0015521D" w:rsidRDefault="0015521D" w:rsidP="0015521D">
      <w:pPr>
        <w:pStyle w:val="Sansinterlig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Nous commencerons par les bases techniques : les différents types de matériel, leur fonctionnement, les réglages et les paramètres qui influencent la sensation. Nous aborderons également les principes essentiels de </w:t>
      </w:r>
      <w:proofErr w:type="spellStart"/>
      <w:r>
        <w:rPr>
          <w:rFonts w:ascii="Times New Roman" w:hAnsi="Times New Roman" w:cs="Times New Roman"/>
        </w:rPr>
        <w:t>sécutité</w:t>
      </w:r>
      <w:proofErr w:type="spellEnd"/>
      <w:r>
        <w:rPr>
          <w:rFonts w:ascii="Times New Roman" w:hAnsi="Times New Roman" w:cs="Times New Roman"/>
        </w:rPr>
        <w:t>, les précautions à prendre, les zones à éviter et les situations dans lesquelles certaines pratiques sont déconseillées.</w:t>
      </w:r>
    </w:p>
    <w:p w14:paraId="7D7E52E0" w14:textId="7893668A" w:rsidR="0015521D" w:rsidRDefault="0015521D" w:rsidP="0015521D">
      <w:pPr>
        <w:pStyle w:val="Sansinterlig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 technique ne sera cependant jamais séparée de l’expérience vécue. Nous porterons une attention particulière à l’écoute du corps, aux variations de sensations et à la mani</w:t>
      </w:r>
      <w:r w:rsidR="00C3126D">
        <w:rPr>
          <w:rFonts w:ascii="Times New Roman" w:hAnsi="Times New Roman" w:cs="Times New Roman"/>
        </w:rPr>
        <w:t>ère dont l’intensité peut être accueillie et ajustée. Comment communiquer ce qui se passe pendant la pratique ? Comment rester présent à soi et à l’autre lorsque la sensation devient plus forte ?</w:t>
      </w:r>
    </w:p>
    <w:p w14:paraId="0EE538F9" w14:textId="77777777" w:rsidR="00C3126D" w:rsidRDefault="00C3126D" w:rsidP="0015521D">
      <w:pPr>
        <w:pStyle w:val="Sansinterligne"/>
        <w:rPr>
          <w:rFonts w:ascii="Times New Roman" w:hAnsi="Times New Roman" w:cs="Times New Roman"/>
        </w:rPr>
      </w:pPr>
    </w:p>
    <w:p w14:paraId="1D333700" w14:textId="00E674BA" w:rsidR="00C3126D" w:rsidRDefault="00C3126D" w:rsidP="0015521D">
      <w:pPr>
        <w:pStyle w:val="Sansinterlig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Dans l’esprit du Kink Conscient, l’objectif n’est pas de rechercher la stimulation la plus intense à tout prix, mais d’apprendre à créer les conditions permettant une véritable exploration : présence, consentement, profondeur et écoute subtil.</w:t>
      </w:r>
    </w:p>
    <w:p w14:paraId="43568795" w14:textId="2418B64C" w:rsidR="00C3126D" w:rsidRDefault="00C3126D" w:rsidP="0015521D">
      <w:pPr>
        <w:pStyle w:val="Sansinterlig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L’atelier alternera </w:t>
      </w:r>
      <w:proofErr w:type="spellStart"/>
      <w:r>
        <w:rPr>
          <w:rFonts w:ascii="Times New Roman" w:hAnsi="Times New Roman" w:cs="Times New Roman"/>
        </w:rPr>
        <w:t>transmisson</w:t>
      </w:r>
      <w:proofErr w:type="spellEnd"/>
      <w:r>
        <w:rPr>
          <w:rFonts w:ascii="Times New Roman" w:hAnsi="Times New Roman" w:cs="Times New Roman"/>
        </w:rPr>
        <w:t>, démonstrations et expérimentation pratique, afin de permettre à chacun de découvrir progressivement les possibilités de l’électro et développer ses propres repères.</w:t>
      </w:r>
    </w:p>
    <w:p w14:paraId="077636C1" w14:textId="63165A53" w:rsidR="0015521D" w:rsidRDefault="00C3126D" w:rsidP="0015521D">
      <w:pPr>
        <w:pStyle w:val="Sansinterlig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 stage est une invitation à apprivoiser l’</w:t>
      </w:r>
      <w:proofErr w:type="spellStart"/>
      <w:r>
        <w:rPr>
          <w:rFonts w:ascii="Times New Roman" w:hAnsi="Times New Roman" w:cs="Times New Roman"/>
        </w:rPr>
        <w:t>électo</w:t>
      </w:r>
      <w:proofErr w:type="spellEnd"/>
      <w:r>
        <w:rPr>
          <w:rFonts w:ascii="Times New Roman" w:hAnsi="Times New Roman" w:cs="Times New Roman"/>
        </w:rPr>
        <w:t xml:space="preserve"> comme un outil de sensation et de rencontre, en associant maitrise technique, sécurité et conscience.</w:t>
      </w:r>
    </w:p>
    <w:p w14:paraId="35123CCF" w14:textId="23802E20" w:rsidR="0015521D" w:rsidRDefault="0015521D" w:rsidP="0015521D">
      <w:pPr>
        <w:pStyle w:val="Sansinterlig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Ce stage est accessible aux débutants. Vous pouvez venir </w:t>
      </w:r>
      <w:proofErr w:type="spellStart"/>
      <w:proofErr w:type="gramStart"/>
      <w:r>
        <w:rPr>
          <w:rFonts w:ascii="Times New Roman" w:hAnsi="Times New Roman" w:cs="Times New Roman"/>
        </w:rPr>
        <w:t>seul.e</w:t>
      </w:r>
      <w:proofErr w:type="spellEnd"/>
      <w:proofErr w:type="gramEnd"/>
      <w:r>
        <w:rPr>
          <w:rFonts w:ascii="Times New Roman" w:hAnsi="Times New Roman" w:cs="Times New Roman"/>
        </w:rPr>
        <w:t xml:space="preserve"> ou en couple.</w:t>
      </w:r>
    </w:p>
    <w:p w14:paraId="17B3A8B8" w14:textId="77777777" w:rsidR="0015521D" w:rsidRDefault="0015521D" w:rsidP="0015521D">
      <w:pPr>
        <w:pStyle w:val="Sansinterligne"/>
        <w:rPr>
          <w:rFonts w:ascii="Times New Roman" w:hAnsi="Times New Roman" w:cs="Times New Roman"/>
        </w:rPr>
      </w:pPr>
    </w:p>
    <w:p w14:paraId="625C5450" w14:textId="77777777" w:rsidR="0015521D" w:rsidRPr="003D7645" w:rsidRDefault="0015521D" w:rsidP="0015521D">
      <w:pPr>
        <w:pStyle w:val="Sansinterligne"/>
        <w:rPr>
          <w:rFonts w:ascii="Times New Roman" w:hAnsi="Times New Roman" w:cs="Times New Roman"/>
          <w:b/>
          <w:bCs/>
        </w:rPr>
      </w:pPr>
      <w:r w:rsidRPr="003D7645">
        <w:rPr>
          <w:rFonts w:ascii="Times New Roman" w:hAnsi="Times New Roman" w:cs="Times New Roman"/>
          <w:b/>
          <w:bCs/>
        </w:rPr>
        <w:t>Lieu</w:t>
      </w:r>
    </w:p>
    <w:p w14:paraId="354FAC83" w14:textId="6B9409E3" w:rsidR="0015521D" w:rsidRDefault="0015521D" w:rsidP="0015521D">
      <w:pPr>
        <w:pStyle w:val="Sansinterligne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Bouscaillou</w:t>
      </w:r>
      <w:proofErr w:type="spellEnd"/>
      <w:r>
        <w:rPr>
          <w:rFonts w:ascii="Times New Roman" w:hAnsi="Times New Roman" w:cs="Times New Roman"/>
        </w:rPr>
        <w:t xml:space="preserve">. Un magnifique havre de paix en plein campagne Tarn et Garonnaise qui fait partie de la commune de Montaigu de Quercy. Pour des photos de l’endroit, </w:t>
      </w:r>
      <w:r w:rsidR="003C49B4">
        <w:rPr>
          <w:rFonts w:ascii="Times New Roman" w:hAnsi="Times New Roman" w:cs="Times New Roman"/>
        </w:rPr>
        <w:t>voir ‘Lieu’</w:t>
      </w:r>
      <w:r>
        <w:rPr>
          <w:rFonts w:ascii="Times New Roman" w:hAnsi="Times New Roman" w:cs="Times New Roman"/>
        </w:rPr>
        <w:t>.</w:t>
      </w:r>
    </w:p>
    <w:p w14:paraId="4C99E36C" w14:textId="77777777" w:rsidR="0015521D" w:rsidRDefault="0015521D" w:rsidP="0015521D">
      <w:pPr>
        <w:pStyle w:val="Sansinterlig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Possibilité de dormir sur place le dimanche soir (30€). Place à réserver en avance.</w:t>
      </w:r>
    </w:p>
    <w:p w14:paraId="46B68B2A" w14:textId="77777777" w:rsidR="0015521D" w:rsidRDefault="0015521D" w:rsidP="0015521D">
      <w:pPr>
        <w:pStyle w:val="Sansinterligne"/>
        <w:rPr>
          <w:rFonts w:ascii="Times New Roman" w:hAnsi="Times New Roman" w:cs="Times New Roman"/>
        </w:rPr>
      </w:pPr>
    </w:p>
    <w:p w14:paraId="6405976F" w14:textId="77777777" w:rsidR="0015521D" w:rsidRDefault="0015521D" w:rsidP="0015521D">
      <w:pPr>
        <w:pStyle w:val="Sansinterlig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Tarif</w:t>
      </w:r>
    </w:p>
    <w:p w14:paraId="7239CBAA" w14:textId="77777777" w:rsidR="00232635" w:rsidRDefault="00232635" w:rsidP="00232635">
      <w:pPr>
        <w:pStyle w:val="Sansinterlig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Parce que souhaitons que l’argent reste un soutien, et non pas un obstacle à l’exploration et à la rencontre, nous fonctionnons avec un Prix Libre et Conscient. </w:t>
      </w:r>
      <w:proofErr w:type="spellStart"/>
      <w:r>
        <w:rPr>
          <w:rFonts w:ascii="Times New Roman" w:hAnsi="Times New Roman" w:cs="Times New Roman"/>
        </w:rPr>
        <w:t>Chacun.e</w:t>
      </w:r>
      <w:proofErr w:type="spellEnd"/>
      <w:r>
        <w:rPr>
          <w:rFonts w:ascii="Times New Roman" w:hAnsi="Times New Roman" w:cs="Times New Roman"/>
        </w:rPr>
        <w:t xml:space="preserve"> est </w:t>
      </w:r>
      <w:proofErr w:type="spellStart"/>
      <w:proofErr w:type="gramStart"/>
      <w:r>
        <w:rPr>
          <w:rFonts w:ascii="Times New Roman" w:hAnsi="Times New Roman" w:cs="Times New Roman"/>
        </w:rPr>
        <w:t>invité.e</w:t>
      </w:r>
      <w:proofErr w:type="spellEnd"/>
      <w:proofErr w:type="gramEnd"/>
      <w:r>
        <w:rPr>
          <w:rFonts w:ascii="Times New Roman" w:hAnsi="Times New Roman" w:cs="Times New Roman"/>
        </w:rPr>
        <w:t xml:space="preserve"> à contribuer selon ses possibilités, tout en tenant compte de la valeur de ce qui est proposé et de la juste rémunération de celles et ceux qui le transmettent.</w:t>
      </w:r>
    </w:p>
    <w:p w14:paraId="2E472E66" w14:textId="77777777" w:rsidR="00232635" w:rsidRDefault="00232635" w:rsidP="00232635">
      <w:pPr>
        <w:pStyle w:val="Sansinterligne"/>
        <w:rPr>
          <w:rFonts w:ascii="Times New Roman" w:hAnsi="Times New Roman" w:cs="Times New Roman"/>
        </w:rPr>
      </w:pPr>
    </w:p>
    <w:p w14:paraId="7BCBB96C" w14:textId="77777777" w:rsidR="00232635" w:rsidRDefault="00232635" w:rsidP="00232635">
      <w:pPr>
        <w:pStyle w:val="Sansinterlig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Prix minimum : 75 € - Couvre les frais de l’hébergement</w:t>
      </w:r>
    </w:p>
    <w:p w14:paraId="5195512E" w14:textId="77777777" w:rsidR="00232635" w:rsidRDefault="00232635" w:rsidP="00232635">
      <w:pPr>
        <w:pStyle w:val="Sansinterlig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150 € - Soutien des </w:t>
      </w:r>
      <w:proofErr w:type="spellStart"/>
      <w:proofErr w:type="gramStart"/>
      <w:r>
        <w:rPr>
          <w:rFonts w:ascii="Times New Roman" w:hAnsi="Times New Roman" w:cs="Times New Roman"/>
        </w:rPr>
        <w:t>animateur.ices</w:t>
      </w:r>
      <w:proofErr w:type="spellEnd"/>
      <w:proofErr w:type="gramEnd"/>
    </w:p>
    <w:p w14:paraId="68582FBE" w14:textId="77777777" w:rsidR="00232635" w:rsidRDefault="00232635" w:rsidP="00232635">
      <w:pPr>
        <w:pStyle w:val="Sansinterlig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200 € ou plus – Soutien du projet dans son ensemble</w:t>
      </w:r>
    </w:p>
    <w:p w14:paraId="2793F1FC" w14:textId="77777777" w:rsidR="0015521D" w:rsidRDefault="0015521D" w:rsidP="0015521D">
      <w:pPr>
        <w:pStyle w:val="Sansinterligne"/>
        <w:rPr>
          <w:rFonts w:ascii="Times New Roman" w:hAnsi="Times New Roman" w:cs="Times New Roman"/>
        </w:rPr>
      </w:pPr>
    </w:p>
    <w:p w14:paraId="71B705D1" w14:textId="3D417CD8" w:rsidR="0015521D" w:rsidRDefault="0015521D" w:rsidP="0015521D">
      <w:pPr>
        <w:pStyle w:val="Sansinterlig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Demande d’inscription par le formulaire de contact</w:t>
      </w:r>
      <w:r w:rsidR="000A337A">
        <w:rPr>
          <w:rFonts w:ascii="Times New Roman" w:hAnsi="Times New Roman" w:cs="Times New Roman"/>
        </w:rPr>
        <w:t>.</w:t>
      </w:r>
    </w:p>
    <w:p w14:paraId="156728C0" w14:textId="77777777" w:rsidR="0015521D" w:rsidRDefault="0015521D" w:rsidP="0015521D">
      <w:pPr>
        <w:pStyle w:val="Sansinterligne"/>
        <w:rPr>
          <w:rFonts w:ascii="Times New Roman" w:hAnsi="Times New Roman" w:cs="Times New Roman"/>
        </w:rPr>
      </w:pPr>
    </w:p>
    <w:p w14:paraId="3193111D" w14:textId="77777777" w:rsidR="0015521D" w:rsidRPr="00FB489B" w:rsidRDefault="0015521D" w:rsidP="0015521D">
      <w:pPr>
        <w:pStyle w:val="Sansinterligne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Les places seront limitées afin de préserver la qualité de l’accompagnement (12 personnes maximum)</w:t>
      </w:r>
    </w:p>
    <w:p w14:paraId="21EEE09E" w14:textId="77777777" w:rsidR="00F44786" w:rsidRDefault="00F44786"/>
    <w:sectPr w:rsidR="00F447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panose1 w:val="020B06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21D"/>
    <w:rsid w:val="00030834"/>
    <w:rsid w:val="000A337A"/>
    <w:rsid w:val="0015521D"/>
    <w:rsid w:val="00232635"/>
    <w:rsid w:val="00235210"/>
    <w:rsid w:val="003C49B4"/>
    <w:rsid w:val="00673756"/>
    <w:rsid w:val="00BF3539"/>
    <w:rsid w:val="00C3126D"/>
    <w:rsid w:val="00DD1FB6"/>
    <w:rsid w:val="00E134B0"/>
    <w:rsid w:val="00F44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471389F"/>
  <w15:chartTrackingRefBased/>
  <w15:docId w15:val="{C38122B1-A82D-7348-9575-88D5C0053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552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552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552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552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552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552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552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552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552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552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552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552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5521D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5521D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5521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5521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5521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5521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552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552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552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552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552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5521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5521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5521D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552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5521D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5521D"/>
    <w:rPr>
      <w:b/>
      <w:bCs/>
      <w:smallCaps/>
      <w:color w:val="0F4761" w:themeColor="accent1" w:themeShade="BF"/>
      <w:spacing w:val="5"/>
    </w:rPr>
  </w:style>
  <w:style w:type="paragraph" w:styleId="Sansinterligne">
    <w:name w:val="No Spacing"/>
    <w:uiPriority w:val="1"/>
    <w:qFormat/>
    <w:rsid w:val="0015521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450</Words>
  <Characters>2476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macbook</dc:creator>
  <cp:keywords/>
  <dc:description/>
  <cp:lastModifiedBy>macbook</cp:lastModifiedBy>
  <cp:revision>5</cp:revision>
  <dcterms:created xsi:type="dcterms:W3CDTF">2026-09-17T11:40:00Z</dcterms:created>
  <dcterms:modified xsi:type="dcterms:W3CDTF">2026-10-01T10:29:00Z</dcterms:modified>
</cp:coreProperties>
</file>